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Pr="0052612D" w:rsidRDefault="0056117F" w:rsidP="0056117F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56117F" w:rsidRPr="001D6292" w:rsidTr="00DE10C4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E772A3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Лёгкая атлетика</w:t>
            </w:r>
          </w:p>
        </w:tc>
      </w:tr>
      <w:tr w:rsidR="0056117F" w:rsidRPr="001D6292" w:rsidTr="00DE10C4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3B6DCB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 «</w:t>
            </w:r>
            <w:r w:rsidR="008834EB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» класс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9E255F" w:rsidRDefault="005A120A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Повторение</w:t>
            </w:r>
            <w:r w:rsidR="00E772A3">
              <w:rPr>
                <w:rFonts w:ascii="Times New Roman" w:hAnsi="Times New Roman"/>
                <w:bCs/>
                <w:sz w:val="24"/>
                <w:szCs w:val="24"/>
              </w:rPr>
              <w:t xml:space="preserve"> тех. челночного бега 4х15, прыжки в длину с места, метание набивного мяча 3кг. с упора сидя из-за головы.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384B43" w:rsidRDefault="005A120A" w:rsidP="00DE10C4">
            <w:pPr>
              <w:pStyle w:val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совершенствование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E772A3" w:rsidRDefault="005A120A" w:rsidP="00E772A3">
            <w:pPr>
              <w:pStyle w:val="a5"/>
              <w:shd w:val="clear" w:color="auto" w:fill="FFFFFF"/>
              <w:spacing w:after="0" w:afterAutospacing="0"/>
            </w:pPr>
            <w:r>
              <w:t>Совершенствование двигательных умений и навыков при выполнении прыжка в длину смета, метание набивного мяча из положения сидя, координационных движений челночного бега.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06" w:rsidRPr="00D72A18" w:rsidRDefault="0056117F" w:rsidP="00711B06">
            <w:pPr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0F0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Совершенствовать технику </w:t>
            </w:r>
            <w:r w:rsidR="00E772A3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челночного бега</w:t>
            </w:r>
            <w:r w:rsidR="00E772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прыжка в длину с места, метание набивного мяча.</w:t>
            </w:r>
            <w:r w:rsidR="00E772A3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0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быстроту,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координационных способностей</w:t>
            </w:r>
            <w:r w:rsidR="000F0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челночном беге, метании набивного мяча, в прыжке в длину с места,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осанки.</w:t>
            </w:r>
          </w:p>
          <w:p w:rsidR="0056117F" w:rsidRPr="001D6292" w:rsidRDefault="0056117F" w:rsidP="00711B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>Воспитание упорства и настойчивости.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4E645E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онтальный, поточный,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, игровой. </w:t>
            </w:r>
          </w:p>
        </w:tc>
      </w:tr>
      <w:tr w:rsidR="0056117F" w:rsidRPr="001D6292" w:rsidTr="00DE10C4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B3CD2" w:rsidRDefault="0056117F" w:rsidP="00711B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Свисток, мяч волейбольный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(набивной)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конусы,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секундомер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Бабичев Алексей Васильевич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Тукмачёва Юля Фёдоровна</w:t>
            </w:r>
          </w:p>
        </w:tc>
      </w:tr>
      <w:tr w:rsidR="0056117F" w:rsidRPr="001D6292" w:rsidTr="00DE10C4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33C2A" w:rsidRDefault="0056117F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Зданевича</w:t>
            </w:r>
          </w:p>
        </w:tc>
      </w:tr>
      <w:tr w:rsidR="0056117F" w:rsidRPr="001D6292" w:rsidTr="00DE10C4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3833AC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711B06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.17г</w:t>
            </w:r>
          </w:p>
        </w:tc>
      </w:tr>
    </w:tbl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0"/>
        <w:gridCol w:w="4813"/>
        <w:gridCol w:w="7393"/>
      </w:tblGrid>
      <w:tr w:rsidR="0056117F" w:rsidRPr="00351634" w:rsidTr="00C4583D">
        <w:tc>
          <w:tcPr>
            <w:tcW w:w="14786" w:type="dxa"/>
            <w:gridSpan w:val="3"/>
          </w:tcPr>
          <w:p w:rsidR="0056117F" w:rsidRPr="0056117F" w:rsidRDefault="0056117F" w:rsidP="00561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урока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56117F" w:rsidRPr="0056117F" w:rsidRDefault="00A91DF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технику координационных движений, прыжка с места и метания меча </w:t>
            </w:r>
            <w:r w:rsidR="0056117F"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rPr>
          <w:trHeight w:val="720"/>
        </w:trPr>
        <w:tc>
          <w:tcPr>
            <w:tcW w:w="2580" w:type="dxa"/>
            <w:vMerge w:val="restart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Метапредметные:     </w:t>
            </w: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56117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56117F" w:rsidRPr="00351634" w:rsidTr="00C4583D">
        <w:trPr>
          <w:trHeight w:val="450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56117F" w:rsidRP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0B97">
              <w:rPr>
                <w:rFonts w:ascii="Times New Roman" w:hAnsi="Times New Roman" w:cs="Times New Roman"/>
                <w:sz w:val="24"/>
                <w:szCs w:val="24"/>
              </w:rPr>
              <w:t>азвивать внимание, скоростно-силовые качества и координацию движений, коммуникативные навыки обучающихся;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56117F" w:rsidRPr="00351634" w:rsidTr="00C4583D">
        <w:trPr>
          <w:trHeight w:val="1785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D30B97" w:rsidRPr="0056117F" w:rsidRDefault="00D30B97" w:rsidP="00D30B97">
            <w:pPr>
              <w:pStyle w:val="a6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A91DF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D30B97" w:rsidRPr="00D30B97">
              <w:rPr>
                <w:rFonts w:ascii="Times New Roman" w:hAnsi="Times New Roman" w:cs="Times New Roman"/>
                <w:sz w:val="24"/>
                <w:szCs w:val="24"/>
              </w:rPr>
              <w:t>умение осознанно и произвольно строить речевые высказывания в устной форме</w:t>
            </w:r>
            <w:r w:rsid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стойкий познавательный интерес к занятиям физическими упражнениями;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56117F" w:rsidRDefault="0056117F" w:rsidP="0056117F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E772A3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0B97" w:rsidRDefault="00D30B97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41ABD" w:rsidRDefault="00041ABD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0254" w:rsidRPr="00041ABD" w:rsidRDefault="00041ABD" w:rsidP="00041A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41AB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tbl>
      <w:tblPr>
        <w:tblpPr w:leftFromText="180" w:rightFromText="180" w:vertAnchor="text" w:horzAnchor="margin" w:tblpXSpec="center" w:tblpY="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993"/>
        <w:gridCol w:w="72"/>
        <w:gridCol w:w="2196"/>
      </w:tblGrid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Подготовительная часть (12-15 мин)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учащихся к уроку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Развития координационных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ног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Внимание класс! «Напра -во!,» В обход «Нале-во»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1.Упражнения в ходьбе: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за голову «Ставь!», на носках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к плечам «Ставь!», на пятках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вперед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наружу «Марш!» «Без задания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на пояс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вовнутрь «Марш!»,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вперед «Ставь!», в полу приседе «Марш!»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на колени «Ставь!» в приседе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Бег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 ОРУ на месте: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1.И.п. – узк. ст.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1-руки вперед,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2- в стороны,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3- вверх, встать на носки,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4-1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И.п. – ср.ст., руки согнутые пред грудью: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1-2-рывковые отведения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3-4-тоже, прямыми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И.п.- ср. ст., правая рука вверху: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рывковое отведение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3-4- тоже, левая вверху.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И.п.- ср.ст., руки к плечам: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 назад.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 руки в замок перед грудью: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поворот туловища вправо;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тоже,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6.И.п.- ср.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наклоны туловища вправо, левая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влево, правая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7.И.п.- ср. ст., руки за голову: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1-3-наклон туловища вперед,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4-и.п.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И.п.- ср.ст., наклон вперед прогнувшись, руки на поясе;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1-4-круговое движение туловища вправо,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5-8-влево.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9.И.п.- ср.ст., руки на пояс: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1-присесть,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10.И.п.-узк.ст., руки за голову: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1-выпад правой, руки на колени;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тоже,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 И.п.-шир. ст., руки вперед в стороны: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мах левой ногой к правой руке;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к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 И.п.-узк.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прыжок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прыжок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прыжок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вправо.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 пра-во!» «За направляющим в обход налево в колонну по одному, шагом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равнением в строю, чётким выполнением упражнения.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носок на себя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ладони вверх.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Грудь вперед, пятки шире.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Держать дистанцию, из колонны не выбегать.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руки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прямые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выше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рука прямая.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ноги не сгибать.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Спина прямая, пятки от пола не отрывать.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Выпад ниже.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Выше, ноги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Махи выше.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Прыгать не высоко, приземляться на носки.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Основная часть (15-20 мин.)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Развития координационных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Дать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двигательное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1. Закрепление техники на короткие дистанции по средствам упражнения в беге: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правым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левым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-Бег с захлестыванием голени назад,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высоким подниманием бедра,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выносом прямых ног вперед,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-Прыжки в шаге,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ускорением,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Восстанавливаем дыхание.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восстановление дыхания: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руки через стороны вверх – вдох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рук через стороны вниз – выдох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2.Обучение техники челночного бега: 4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м.: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А). Рассказ: техники челночного бега 4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Б). Показ техники челночного бега</w:t>
            </w:r>
          </w:p>
          <w:p w:rsidR="0056117F" w:rsidRPr="00D72A18" w:rsidRDefault="00E52F2D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2F2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челночный бег 3х10 техника выполнения" style="width:252.75pt;height:126.75pt;visibility:visible;mso-wrap-style:square">
                  <v:imagedata r:id="rId5" o:title="челночный бег 3х10 техника выполнения"/>
                </v:shape>
              </w:pic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В). Опробование.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Высокий старт; - сокращенное время на ускорение; - торможение с необходимостью коснуться земли, линии или с целью заступить за линию; - разворот при помощи стопорящего шага, используемого в футболе, баскетболе; - возвращение на исходную точку аналогичным образом. Отдельное внимание финишу Пробегая последний отрезок, ученик уже не имеет необходимости тормозить, потому будет ускоряться, чтобы быстрее финишировать. 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3.Опробование техники челночного бега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 Метание набивного мяча с упора сидя.</w:t>
            </w: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12DB" w:rsidRPr="00D72A18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0F32A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5. Прыжки в длину с места. 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2.Подвижная игра: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деление на две команды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объяснение правил игры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выбор капитанов,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расстановка команд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игры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6-8раз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2-мин.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2раза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Pr="00D72A18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1.Бег выполняется с опорой на одну руку;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2.Линии пересекаются с заступом одной ноги за линии ограничения;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3.Линия финиша пересекается без остановки.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Бежать по прямой.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упражнение максимально быстро.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Продемонстрировать и напомнить технику выполнения и правил безопасности.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Указать на основные правила выполнения.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Следить за правильностью выполнения, дать указания при необходимости.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Обратить внимание на ошибки техники выполнения.</w:t>
            </w:r>
          </w:p>
          <w:p w:rsidR="00ED12DB" w:rsidRDefault="00ED12DB" w:rsidP="00ED12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Четкое выполнение 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lastRenderedPageBreak/>
              <w:t>задания, обращение внимания на ошибки, исправление ошибка.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Бросать мяч ниже пояса, не заходить за линию, осаленные переходят в зону капитанов по краю зала, а игроки, осалившие соперников выходят на площадку по краю зала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C4583D" w:rsidRDefault="0056117F" w:rsidP="00C4583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56117F" w:rsidRPr="00D72A18" w:rsidTr="0056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  <w:p w:rsidR="00C4583D" w:rsidRPr="00D72A18" w:rsidRDefault="00C4583D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  <w:p w:rsidR="00C4583D" w:rsidRPr="00C4583D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Построение, оценка деятельности учащихся на уроке.</w:t>
            </w:r>
          </w:p>
        </w:tc>
        <w:tc>
          <w:tcPr>
            <w:tcW w:w="1065" w:type="dxa"/>
            <w:gridSpan w:val="2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1-2мин.</w:t>
            </w:r>
          </w:p>
        </w:tc>
        <w:tc>
          <w:tcPr>
            <w:tcW w:w="2196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254" w:rsidRPr="00D72A18" w:rsidRDefault="002827A8" w:rsidP="00C4583D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C0254" w:rsidRDefault="00AC0254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Pr="00D72A18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Учитель ФК______________Стариков А.В.</w:t>
      </w:r>
    </w:p>
    <w:p w:rsidR="00AC0254" w:rsidRDefault="00AC0254">
      <w:pPr>
        <w:rPr>
          <w:rFonts w:ascii="Times New Roman" w:hAnsi="Times New Roman" w:cs="Times New Roman"/>
          <w:sz w:val="24"/>
          <w:szCs w:val="24"/>
        </w:rPr>
      </w:pPr>
    </w:p>
    <w:p w:rsidR="00C4583D" w:rsidRPr="00D72A18" w:rsidRDefault="00C4583D">
      <w:pPr>
        <w:rPr>
          <w:rFonts w:ascii="Times New Roman" w:hAnsi="Times New Roman" w:cs="Times New Roman"/>
          <w:sz w:val="24"/>
          <w:szCs w:val="24"/>
        </w:rPr>
      </w:pPr>
    </w:p>
    <w:sectPr w:rsidR="00C4583D" w:rsidRPr="00D72A18" w:rsidSect="0056117F">
      <w:pgSz w:w="16838" w:h="11906" w:orient="landscape"/>
      <w:pgMar w:top="709" w:right="1134" w:bottom="70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CF8"/>
    <w:multiLevelType w:val="hybridMultilevel"/>
    <w:tmpl w:val="8C703718"/>
    <w:lvl w:ilvl="0" w:tplc="0598E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56EEF"/>
    <w:multiLevelType w:val="hybridMultilevel"/>
    <w:tmpl w:val="DC624B30"/>
    <w:lvl w:ilvl="0" w:tplc="9A764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284758A9"/>
    <w:multiLevelType w:val="hybridMultilevel"/>
    <w:tmpl w:val="5F70E634"/>
    <w:lvl w:ilvl="0" w:tplc="83DAA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36D39"/>
    <w:multiLevelType w:val="hybridMultilevel"/>
    <w:tmpl w:val="F9643A5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404A082B"/>
    <w:multiLevelType w:val="hybridMultilevel"/>
    <w:tmpl w:val="5FDE284E"/>
    <w:lvl w:ilvl="0" w:tplc="E2C8A9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B1423"/>
    <w:multiLevelType w:val="hybridMultilevel"/>
    <w:tmpl w:val="F0929156"/>
    <w:lvl w:ilvl="0" w:tplc="8B9421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3956C2"/>
    <w:multiLevelType w:val="hybridMultilevel"/>
    <w:tmpl w:val="47B8D84C"/>
    <w:lvl w:ilvl="0" w:tplc="0C883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62769"/>
    <w:multiLevelType w:val="hybridMultilevel"/>
    <w:tmpl w:val="65C8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C6DD5"/>
    <w:multiLevelType w:val="hybridMultilevel"/>
    <w:tmpl w:val="9A68F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12"/>
  </w:num>
  <w:num w:numId="6">
    <w:abstractNumId w:val="5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13"/>
  </w:num>
  <w:num w:numId="12">
    <w:abstractNumId w:val="4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174FF"/>
    <w:rsid w:val="00017E3B"/>
    <w:rsid w:val="00041ABD"/>
    <w:rsid w:val="000A1C6F"/>
    <w:rsid w:val="000F0199"/>
    <w:rsid w:val="000F32AB"/>
    <w:rsid w:val="000F6748"/>
    <w:rsid w:val="001311C7"/>
    <w:rsid w:val="00142580"/>
    <w:rsid w:val="001844EA"/>
    <w:rsid w:val="001B0F49"/>
    <w:rsid w:val="001E0E3F"/>
    <w:rsid w:val="001F05D6"/>
    <w:rsid w:val="002055FC"/>
    <w:rsid w:val="002431F3"/>
    <w:rsid w:val="002827A8"/>
    <w:rsid w:val="002851FE"/>
    <w:rsid w:val="002926B2"/>
    <w:rsid w:val="002A6D54"/>
    <w:rsid w:val="00306A74"/>
    <w:rsid w:val="003833AC"/>
    <w:rsid w:val="003B6DCB"/>
    <w:rsid w:val="0040226E"/>
    <w:rsid w:val="00447555"/>
    <w:rsid w:val="00506107"/>
    <w:rsid w:val="00541215"/>
    <w:rsid w:val="00542A47"/>
    <w:rsid w:val="0056117F"/>
    <w:rsid w:val="00566387"/>
    <w:rsid w:val="00566848"/>
    <w:rsid w:val="0057366D"/>
    <w:rsid w:val="005925D5"/>
    <w:rsid w:val="005A120A"/>
    <w:rsid w:val="005C4E88"/>
    <w:rsid w:val="005E27ED"/>
    <w:rsid w:val="0069281D"/>
    <w:rsid w:val="006F3BDF"/>
    <w:rsid w:val="00711B06"/>
    <w:rsid w:val="00787E00"/>
    <w:rsid w:val="007B4CAD"/>
    <w:rsid w:val="007D04AB"/>
    <w:rsid w:val="00800F21"/>
    <w:rsid w:val="00811810"/>
    <w:rsid w:val="0082039A"/>
    <w:rsid w:val="00855E1F"/>
    <w:rsid w:val="008834EB"/>
    <w:rsid w:val="00893676"/>
    <w:rsid w:val="008A0B61"/>
    <w:rsid w:val="008A77F1"/>
    <w:rsid w:val="008C197C"/>
    <w:rsid w:val="008C1DAE"/>
    <w:rsid w:val="00907298"/>
    <w:rsid w:val="00925884"/>
    <w:rsid w:val="00931FB7"/>
    <w:rsid w:val="00941370"/>
    <w:rsid w:val="009414D2"/>
    <w:rsid w:val="009C1F32"/>
    <w:rsid w:val="00A43A86"/>
    <w:rsid w:val="00A91DFF"/>
    <w:rsid w:val="00AC0254"/>
    <w:rsid w:val="00B05381"/>
    <w:rsid w:val="00BB4D1A"/>
    <w:rsid w:val="00BB5A35"/>
    <w:rsid w:val="00C4583D"/>
    <w:rsid w:val="00C550B5"/>
    <w:rsid w:val="00CC2103"/>
    <w:rsid w:val="00CD72CD"/>
    <w:rsid w:val="00D0426F"/>
    <w:rsid w:val="00D30481"/>
    <w:rsid w:val="00D30B97"/>
    <w:rsid w:val="00D3525D"/>
    <w:rsid w:val="00D67D1A"/>
    <w:rsid w:val="00D72A18"/>
    <w:rsid w:val="00DA19A6"/>
    <w:rsid w:val="00DA357E"/>
    <w:rsid w:val="00DF673B"/>
    <w:rsid w:val="00E010BC"/>
    <w:rsid w:val="00E31E30"/>
    <w:rsid w:val="00E52F2D"/>
    <w:rsid w:val="00E74A90"/>
    <w:rsid w:val="00E772A3"/>
    <w:rsid w:val="00E777C6"/>
    <w:rsid w:val="00EA7C79"/>
    <w:rsid w:val="00ED12DB"/>
    <w:rsid w:val="00F11E8D"/>
    <w:rsid w:val="00F35C8B"/>
    <w:rsid w:val="00F4752D"/>
    <w:rsid w:val="00FB26FB"/>
    <w:rsid w:val="00FE62B3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9C1F32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rPr>
      <w:rFonts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</w:style>
  <w:style w:type="character" w:customStyle="1" w:styleId="apple-converted-space">
    <w:name w:val="apple-converted-space"/>
    <w:basedOn w:val="a0"/>
    <w:rsid w:val="001844EA"/>
  </w:style>
  <w:style w:type="paragraph" w:styleId="a6">
    <w:name w:val="List Paragraph"/>
    <w:basedOn w:val="a"/>
    <w:uiPriority w:val="34"/>
    <w:qFormat/>
    <w:rsid w:val="0082039A"/>
    <w:pPr>
      <w:ind w:left="720"/>
    </w:pPr>
  </w:style>
  <w:style w:type="character" w:styleId="a7">
    <w:name w:val="Strong"/>
    <w:uiPriority w:val="22"/>
    <w:qFormat/>
    <w:locked/>
    <w:rsid w:val="00CC2103"/>
    <w:rPr>
      <w:b/>
      <w:bCs/>
    </w:rPr>
  </w:style>
  <w:style w:type="character" w:styleId="a8">
    <w:name w:val="Hyperlink"/>
    <w:uiPriority w:val="99"/>
    <w:semiHidden/>
    <w:unhideWhenUsed/>
    <w:rsid w:val="00CC2103"/>
    <w:rPr>
      <w:color w:val="0000FF"/>
      <w:u w:val="single"/>
    </w:rPr>
  </w:style>
  <w:style w:type="character" w:styleId="a9">
    <w:name w:val="Emphasis"/>
    <w:uiPriority w:val="20"/>
    <w:qFormat/>
    <w:locked/>
    <w:rsid w:val="00CC2103"/>
    <w:rPr>
      <w:i/>
      <w:iCs/>
    </w:rPr>
  </w:style>
  <w:style w:type="paragraph" w:customStyle="1" w:styleId="10">
    <w:name w:val="Без интервала1"/>
    <w:rsid w:val="0056117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8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39</cp:revision>
  <dcterms:created xsi:type="dcterms:W3CDTF">2015-11-22T07:13:00Z</dcterms:created>
  <dcterms:modified xsi:type="dcterms:W3CDTF">2017-05-07T15:34:00Z</dcterms:modified>
</cp:coreProperties>
</file>